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color="000000" w:space="1" w:sz="36" w:val="single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40" w:lineRule="auto"/>
        <w:ind w:left="0" w:right="0" w:firstLine="0"/>
        <w:jc w:val="righ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20" w:before="240" w:line="240" w:lineRule="auto"/>
        <w:ind w:left="0" w:right="0" w:firstLine="0"/>
        <w:jc w:val="righ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64"/>
          <w:szCs w:val="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64"/>
          <w:szCs w:val="64"/>
          <w:u w:val="none"/>
          <w:shd w:fill="auto" w:val="clear"/>
          <w:vertAlign w:val="baseline"/>
          <w:rtl w:val="0"/>
        </w:rPr>
        <w:t xml:space="preserve">Documentação de Projeto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00" w:before="0" w:line="240" w:lineRule="auto"/>
        <w:ind w:left="0" w:right="0" w:firstLine="0"/>
        <w:jc w:val="righ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para o sistema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20" w:before="240" w:line="240" w:lineRule="auto"/>
        <w:ind w:left="0" w:right="0" w:firstLine="0"/>
        <w:jc w:val="righ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64"/>
          <w:szCs w:val="6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64"/>
          <w:szCs w:val="64"/>
          <w:u w:val="none"/>
          <w:shd w:fill="auto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Arial" w:cs="Arial" w:eastAsia="Arial" w:hAnsi="Arial"/>
          <w:b w:val="1"/>
          <w:bCs w:val="1"/>
          <w:color w:val="ff0000"/>
          <w:sz w:val="64"/>
          <w:szCs w:val="64"/>
          <w:rtl w:val="0"/>
        </w:rPr>
        <w:t xml:space="preserve">GlassSoft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64"/>
          <w:szCs w:val="64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20" w:before="240" w:line="240" w:lineRule="auto"/>
        <w:ind w:left="0" w:right="0" w:firstLine="0"/>
        <w:jc w:val="righ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Versão 1.0 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Projeto de sistema elaborado pelo(s) aluno(s) Vinícius Gomes Rodrigues</w:t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Arial" w:cs="Arial" w:eastAsia="Arial" w:hAnsi="Arial"/>
          <w:i w:val="0"/>
          <w:iCs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como parte da disciplina </w:t>
      </w:r>
      <w:r w:rsidDel="00000000" w:rsidR="00000000" w:rsidRPr="00000000">
        <w:rPr>
          <w:rFonts w:ascii="Arial" w:cs="Arial" w:eastAsia="Arial" w:hAnsi="Arial"/>
          <w:b w:val="1"/>
          <w:bCs w:val="1"/>
          <w:rtl w:val="0"/>
        </w:rPr>
        <w:t xml:space="preserve">Projeto de Software</w:t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righ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20" w:before="240" w:line="240" w:lineRule="auto"/>
        <w:ind w:left="0" w:right="0" w:firstLine="0"/>
        <w:jc w:val="righ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headerReference r:id="rId7" w:type="default"/>
          <w:footerReference r:id="rId8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&lt;</w:t>
      </w:r>
      <w:r w:rsidDel="00000000" w:rsidR="00000000" w:rsidRPr="00000000">
        <w:rPr>
          <w:rFonts w:ascii="Arial" w:cs="Arial" w:eastAsia="Arial" w:hAnsi="Arial"/>
          <w:b w:val="1"/>
          <w:bCs w:val="1"/>
          <w:color w:val="ff0000"/>
          <w:sz w:val="28"/>
          <w:szCs w:val="28"/>
          <w:rtl w:val="0"/>
        </w:rPr>
        <w:t xml:space="preserve">2025/2027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40" w:lineRule="auto"/>
        <w:ind w:left="0" w:right="0" w:firstLine="0"/>
        <w:jc w:val="left"/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ydygrre60hez" w:id="0"/>
      <w:bookmarkEnd w:id="0"/>
      <w:r w:rsidDel="00000000" w:rsidR="00000000" w:rsidRPr="00000000"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Tabela de Conteúdo</w:t>
      </w:r>
    </w:p>
    <w:sdt>
      <w:sdtPr>
        <w:id w:val="2048043503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iyedcae4go9q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Introdução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cbq78u3yidx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Modelos de Usuário e Requisitos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ltduzr8cg9e">
            <w:r w:rsidDel="00000000" w:rsidR="00000000" w:rsidRPr="00000000">
              <w:rPr>
                <w:rFonts w:ascii="Times" w:cs="Times" w:eastAsia="Times" w:hAnsi="Time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2.1 Descrição de Atores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otymszbxv22">
            <w:r w:rsidDel="00000000" w:rsidR="00000000" w:rsidRPr="00000000">
              <w:rPr>
                <w:rFonts w:ascii="Times" w:cs="Times" w:eastAsia="Times" w:hAnsi="Time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2.2 Modelo de Casos de Uso e Histórias de Usuários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j2pr3xvbeed">
            <w:r w:rsidDel="00000000" w:rsidR="00000000" w:rsidRPr="00000000">
              <w:rPr>
                <w:rFonts w:ascii="Times" w:cs="Times" w:eastAsia="Times" w:hAnsi="Time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2.3 Diagrama de Sequência do Sistema e Contrato de Operações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ennytnfvsju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Modelos de Projeto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6twzt5darml">
            <w:r w:rsidDel="00000000" w:rsidR="00000000" w:rsidRPr="00000000">
              <w:rPr>
                <w:rFonts w:ascii="Times" w:cs="Times" w:eastAsia="Times" w:hAnsi="Time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3.1 Arquitetura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3fgx1z0g2o7">
            <w:r w:rsidDel="00000000" w:rsidR="00000000" w:rsidRPr="00000000">
              <w:rPr>
                <w:rFonts w:ascii="Times" w:cs="Times" w:eastAsia="Times" w:hAnsi="Time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3.2 Diagrama de Componentes e Implantação.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ydyhlfi5stg">
            <w:r w:rsidDel="00000000" w:rsidR="00000000" w:rsidRPr="00000000">
              <w:rPr>
                <w:rFonts w:ascii="Times" w:cs="Times" w:eastAsia="Times" w:hAnsi="Time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3.3 Diagrama de Classes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0u3cdby0xz0">
            <w:r w:rsidDel="00000000" w:rsidR="00000000" w:rsidRPr="00000000">
              <w:rPr>
                <w:rFonts w:ascii="Times" w:cs="Times" w:eastAsia="Times" w:hAnsi="Time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3.4 Diagramas de Sequência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duytef6xow">
            <w:r w:rsidDel="00000000" w:rsidR="00000000" w:rsidRPr="00000000">
              <w:rPr>
                <w:rFonts w:ascii="Times" w:cs="Times" w:eastAsia="Times" w:hAnsi="Time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3.5 Diagramas de Comunicação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3bzo5e4tsak">
            <w:r w:rsidDel="00000000" w:rsidR="00000000" w:rsidRPr="00000000">
              <w:rPr>
                <w:rFonts w:ascii="Times" w:cs="Times" w:eastAsia="Times" w:hAnsi="Time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3.6 Diagramas de Estados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1bu5tsjwbn">
            <w:r w:rsidDel="00000000" w:rsidR="00000000" w:rsidRPr="00000000">
              <w:rPr>
                <w:rFonts w:ascii="Times" w:cs="Times" w:eastAsia="Times" w:hAnsi="Time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Modelos de Dados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9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40" w:lineRule="auto"/>
        <w:ind w:left="0" w:right="0" w:firstLine="0"/>
        <w:jc w:val="left"/>
        <w:rPr>
          <w:b w:val="1"/>
          <w:bCs w:val="1"/>
          <w:sz w:val="36"/>
          <w:szCs w:val="36"/>
        </w:rPr>
      </w:pPr>
      <w:bookmarkStart w:colFirst="0" w:colLast="0" w:name="_heading=h.sh4d1qmwzx3c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40" w:lineRule="auto"/>
        <w:ind w:left="0" w:right="0" w:firstLine="0"/>
        <w:jc w:val="left"/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bookmarkStart w:colFirst="0" w:colLast="0" w:name="_heading=h.lncigzsl9v94" w:id="2"/>
      <w:bookmarkEnd w:id="2"/>
      <w:r w:rsidDel="00000000" w:rsidR="00000000" w:rsidRPr="00000000">
        <w:rPr>
          <w:rFonts w:ascii="Times" w:cs="Times" w:eastAsia="Times" w:hAnsi="Times"/>
          <w:b w:val="1"/>
          <w:bCs w:val="1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Histórico de Revisões</w:t>
      </w:r>
    </w:p>
    <w:tbl>
      <w:tblPr>
        <w:tblStyle w:val="Table1"/>
        <w:tblW w:w="9868.0" w:type="dxa"/>
        <w:jc w:val="left"/>
        <w:tblInd w:w="-115.0" w:type="dxa"/>
        <w:tblBorders>
          <w:top w:color="000000" w:space="0" w:sz="12" w:val="single"/>
          <w:left w:color="000000" w:space="0" w:sz="12" w:val="single"/>
          <w:bottom w:color="000000" w:space="0" w:sz="12" w:val="single"/>
          <w:right w:color="000000" w:space="0" w:sz="12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2160"/>
        <w:gridCol w:w="1170"/>
        <w:gridCol w:w="4954"/>
        <w:gridCol w:w="1584"/>
        <w:tblGridChange w:id="0">
          <w:tblGrid>
            <w:gridCol w:w="2160"/>
            <w:gridCol w:w="1170"/>
            <w:gridCol w:w="4954"/>
            <w:gridCol w:w="158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bottom w:color="000000" w:space="0" w:sz="12" w:val="single"/>
            </w:tcBorders>
          </w:tcPr>
          <w:p w:rsidR="00000000" w:rsidDel="00000000" w:rsidP="00000000" w:rsidRDefault="00000000" w:rsidRPr="00000000" w14:paraId="0000001B">
            <w:pPr>
              <w:spacing w:after="40" w:before="40" w:lineRule="auto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</w:tcBorders>
          </w:tcPr>
          <w:p w:rsidR="00000000" w:rsidDel="00000000" w:rsidP="00000000" w:rsidRDefault="00000000" w:rsidRPr="00000000" w14:paraId="0000001C">
            <w:pPr>
              <w:spacing w:after="40" w:before="40" w:lineRule="auto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Data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</w:tcBorders>
          </w:tcPr>
          <w:p w:rsidR="00000000" w:rsidDel="00000000" w:rsidP="00000000" w:rsidRDefault="00000000" w:rsidRPr="00000000" w14:paraId="0000001D">
            <w:pPr>
              <w:spacing w:after="40" w:before="40" w:lineRule="auto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Razões para Mudança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</w:tcBorders>
          </w:tcPr>
          <w:p w:rsidR="00000000" w:rsidDel="00000000" w:rsidP="00000000" w:rsidRDefault="00000000" w:rsidRPr="00000000" w14:paraId="0000001E">
            <w:pPr>
              <w:spacing w:after="40" w:before="40" w:lineRule="auto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Versão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1F">
            <w:pPr>
              <w:spacing w:after="40" w:before="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20">
            <w:pPr>
              <w:spacing w:after="40" w:before="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21">
            <w:pPr>
              <w:spacing w:after="40" w:before="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22">
            <w:pPr>
              <w:spacing w:after="40" w:before="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23">
            <w:pPr>
              <w:spacing w:after="40" w:before="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24">
            <w:pPr>
              <w:spacing w:after="40" w:before="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25">
            <w:pPr>
              <w:spacing w:after="40" w:before="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12" w:val="single"/>
            </w:tcBorders>
          </w:tcPr>
          <w:p w:rsidR="00000000" w:rsidDel="00000000" w:rsidP="00000000" w:rsidRDefault="00000000" w:rsidRPr="00000000" w14:paraId="00000026">
            <w:pPr>
              <w:spacing w:after="40" w:before="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rPr>
          <w:b w:val="1"/>
          <w:bCs w:val="1"/>
        </w:rPr>
        <w:sectPr>
          <w:headerReference r:id="rId9" w:type="default"/>
          <w:footerReference r:id="rId10" w:type="default"/>
          <w:type w:val="nextPage"/>
          <w:pgSz w:h="15840" w:w="12240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keepNext w:val="1"/>
        <w:keepLines w:val="1"/>
        <w:numPr>
          <w:ilvl w:val="0"/>
          <w:numId w:val="4"/>
        </w:numPr>
        <w:spacing w:after="240" w:before="480" w:lineRule="auto"/>
        <w:ind w:left="0" w:firstLine="0"/>
        <w:rPr/>
      </w:pPr>
      <w:bookmarkStart w:colFirst="0" w:colLast="0" w:name="_heading=h.iyedcae4go9q" w:id="3"/>
      <w:bookmarkEnd w:id="3"/>
      <w:r w:rsidDel="00000000" w:rsidR="00000000" w:rsidRPr="00000000">
        <w:rPr>
          <w:vertAlign w:val="baseline"/>
          <w:rtl w:val="0"/>
        </w:rPr>
        <w:t xml:space="preserve">Introdução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/>
      </w:pPr>
      <w:r w:rsidDel="00000000" w:rsidR="00000000" w:rsidRPr="00000000">
        <w:rPr>
          <w:rtl w:val="0"/>
        </w:rPr>
        <w:t xml:space="preserve">Este documento agrega: 1) a elaboração e revisão de modelos de domínio e 2) modelos de projeto para o sistema GlassSoft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/>
      </w:pPr>
      <w:r w:rsidDel="00000000" w:rsidR="00000000" w:rsidRPr="00000000">
        <w:rPr>
          <w:rtl w:val="0"/>
        </w:rPr>
        <w:t xml:space="preserve">A referência principal para a descrição geral do problema, domínio e requisitos do sistema é o documento de especificação que descreve a visão de domínio do sistema. </w:t>
      </w:r>
    </w:p>
    <w:p w:rsidR="00000000" w:rsidDel="00000000" w:rsidP="00000000" w:rsidRDefault="00000000" w:rsidRPr="00000000" w14:paraId="0000002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/>
      </w:pPr>
      <w:r w:rsidDel="00000000" w:rsidR="00000000" w:rsidRPr="00000000">
        <w:rPr>
          <w:rtl w:val="0"/>
        </w:rPr>
        <w:t xml:space="preserve">Este trabalho será desenvolvido na disciplina futuramente de Trabalho de Conclusão de Curso (TCC), com o objetivo de criar e estabelecer no mercado uma solução tecnológica que facilite a gestão de orçamentos, setor de produção, estoque, além do setor financeiro de empresas do ramo de construção civil, mais especificamente em esquadrias de alumínio e vidro. Suas principais funcionalidades são:</w:t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Orçamento:</w:t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Emissão de orçamentos com maior automatização, reduzindo a carga manual na elaboração (a qual faz-se muito presente no mercado).</w:t>
      </w:r>
    </w:p>
    <w:p w:rsidR="00000000" w:rsidDel="00000000" w:rsidP="00000000" w:rsidRDefault="00000000" w:rsidRPr="00000000" w14:paraId="00000031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Cálculo automático de preços com base nos perfis, vidros, ferragens e acessórios.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Controle de Produção:</w:t>
      </w:r>
    </w:p>
    <w:p w:rsidR="00000000" w:rsidDel="00000000" w:rsidP="00000000" w:rsidRDefault="00000000" w:rsidRPr="00000000" w14:paraId="00000033">
      <w:pPr>
        <w:numPr>
          <w:ilvl w:val="1"/>
          <w:numId w:val="1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Lista de peças (Bill of Materials - BOM) detalhada, mostrando tudo o que será necessário para a fabricação da esquadria.</w:t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Gera as ordens de produção a partir do orçamento aprovado.</w:t>
      </w:r>
    </w:p>
    <w:p w:rsidR="00000000" w:rsidDel="00000000" w:rsidP="00000000" w:rsidRDefault="00000000" w:rsidRPr="00000000" w14:paraId="00000035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Controla todas as etapas da fábrica: corte, usinagem, montagem, etc.</w:t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Emissão de relatórios.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Gestão de Estoques:</w:t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Controle específico para perfis de alumínio, vidros, ferragens e acessórios.</w:t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Controle automático do estoque conforme a produção avança.</w:t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Controle de saldos e alertas de reposição.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Financeiro (Opcional):</w:t>
      </w:r>
    </w:p>
    <w:p w:rsidR="00000000" w:rsidDel="00000000" w:rsidP="00000000" w:rsidRDefault="00000000" w:rsidRPr="00000000" w14:paraId="0000003C">
      <w:pPr>
        <w:numPr>
          <w:ilvl w:val="1"/>
          <w:numId w:val="1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Controle de contas a pagar e a receber, fluxo de caixa.</w:t>
      </w:r>
    </w:p>
    <w:p w:rsidR="00000000" w:rsidDel="00000000" w:rsidP="00000000" w:rsidRDefault="00000000" w:rsidRPr="00000000" w14:paraId="0000003D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Com isso, através das modelagens apresentadas abaixo, busca-se estabelecer uma base sólida de entendimento e estruturada para posteriormente implementar o software, garantindo que a solução final esteja alinhada com as necessidades e funcionalidades previstas e encontradas.</w:t>
      </w:r>
    </w:p>
    <w:p w:rsidR="00000000" w:rsidDel="00000000" w:rsidP="00000000" w:rsidRDefault="00000000" w:rsidRPr="00000000" w14:paraId="0000003F">
      <w:pPr>
        <w:pStyle w:val="Heading1"/>
        <w:keepNext w:val="1"/>
        <w:keepLines w:val="1"/>
        <w:numPr>
          <w:ilvl w:val="0"/>
          <w:numId w:val="4"/>
        </w:numPr>
        <w:spacing w:after="240" w:before="480" w:lineRule="auto"/>
        <w:ind w:left="0" w:firstLine="0"/>
        <w:rPr/>
      </w:pPr>
      <w:bookmarkStart w:colFirst="0" w:colLast="0" w:name="_heading=h.scbq78u3yidx" w:id="4"/>
      <w:bookmarkEnd w:id="4"/>
      <w:r w:rsidDel="00000000" w:rsidR="00000000" w:rsidRPr="00000000">
        <w:rPr>
          <w:vertAlign w:val="baseline"/>
          <w:rtl w:val="0"/>
        </w:rPr>
        <w:t xml:space="preserve">Modelos de Usuário e Requisitos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keepNext w:val="1"/>
        <w:keepLines w:val="1"/>
        <w:numPr>
          <w:ilvl w:val="1"/>
          <w:numId w:val="4"/>
        </w:numPr>
        <w:spacing w:after="280" w:before="280" w:lineRule="auto"/>
        <w:ind w:left="0" w:firstLine="0"/>
        <w:rPr/>
      </w:pPr>
      <w:bookmarkStart w:colFirst="0" w:colLast="0" w:name="_heading=h.8ltduzr8cg9e" w:id="5"/>
      <w:bookmarkEnd w:id="5"/>
      <w:r w:rsidDel="00000000" w:rsidR="00000000" w:rsidRPr="00000000">
        <w:rPr>
          <w:vertAlign w:val="baseline"/>
          <w:rtl w:val="0"/>
        </w:rPr>
        <w:t xml:space="preserve">Descrição de Atores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rtl w:val="0"/>
        </w:rPr>
        <w:t xml:space="preserve">Nesta subseção é apresentado descrição de cada um dos atores que interagem com o sistema.</w:t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Administrador:</w:t>
      </w:r>
      <w:r w:rsidDel="00000000" w:rsidR="00000000" w:rsidRPr="00000000">
        <w:rPr>
          <w:rtl w:val="0"/>
        </w:rPr>
        <w:t xml:space="preserve"> É o usuário com permissões totais no sistema, responsável pela gestão completa da plataforma, configurações e supervisão de todas as operações.</w:t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Auxiliar Comercial:</w:t>
      </w:r>
      <w:r w:rsidDel="00000000" w:rsidR="00000000" w:rsidRPr="00000000">
        <w:rPr>
          <w:rtl w:val="0"/>
        </w:rPr>
        <w:t xml:space="preserve"> Profissional responsável pelas atividades comerciais, desde o primeiro contato com o cliente até o fechamento do orçamento. Atua como o principal ponto de contato envolvendo informações relacionadas à obra/orçamento. Além disso, é responsável por fazer a gestão de clientes e representantes dos clientes, de obras, gerenciar produtos, emitir relatórios de obras e comerciais.</w:t>
      </w:r>
    </w:p>
    <w:p w:rsidR="00000000" w:rsidDel="00000000" w:rsidP="00000000" w:rsidRDefault="00000000" w:rsidRPr="00000000" w14:paraId="00000045">
      <w:pPr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Auxiliar Financeiro:</w:t>
      </w:r>
      <w:r w:rsidDel="00000000" w:rsidR="00000000" w:rsidRPr="00000000">
        <w:rPr>
          <w:rtl w:val="0"/>
        </w:rPr>
        <w:t xml:space="preserve"> Responsável pela gestão financeira da empresa, controlando receitas, despesas e relatórios financeiros.</w:t>
      </w:r>
    </w:p>
    <w:p w:rsidR="00000000" w:rsidDel="00000000" w:rsidP="00000000" w:rsidRDefault="00000000" w:rsidRPr="00000000" w14:paraId="00000046">
      <w:pPr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Almoxarife:</w:t>
      </w:r>
      <w:r w:rsidDel="00000000" w:rsidR="00000000" w:rsidRPr="00000000">
        <w:rPr>
          <w:rtl w:val="0"/>
        </w:rPr>
        <w:t xml:space="preserve"> Profissional responsável pela gestão do estoque físico, controle de entradas e saídas de materiais, e manutenção dos níveis adequados de estoque.</w:t>
      </w:r>
    </w:p>
    <w:p w:rsidR="00000000" w:rsidDel="00000000" w:rsidP="00000000" w:rsidRDefault="00000000" w:rsidRPr="00000000" w14:paraId="00000047">
      <w:pPr>
        <w:pStyle w:val="Heading2"/>
        <w:keepNext w:val="1"/>
        <w:keepLines w:val="1"/>
        <w:numPr>
          <w:ilvl w:val="1"/>
          <w:numId w:val="4"/>
        </w:numPr>
        <w:spacing w:after="280" w:before="280" w:lineRule="auto"/>
        <w:ind w:left="0" w:firstLine="0"/>
        <w:jc w:val="both"/>
        <w:rPr/>
      </w:pPr>
      <w:bookmarkStart w:colFirst="0" w:colLast="0" w:name="_heading=h.hotymszbxv22" w:id="6"/>
      <w:bookmarkEnd w:id="6"/>
      <w:r w:rsidDel="00000000" w:rsidR="00000000" w:rsidRPr="00000000">
        <w:rPr>
          <w:vertAlign w:val="baseline"/>
          <w:rtl w:val="0"/>
        </w:rPr>
        <w:t xml:space="preserve">Modelo de Casos de Uso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/>
      </w:pPr>
      <w:r w:rsidDel="00000000" w:rsidR="00000000" w:rsidRPr="00000000">
        <w:rPr>
          <w:rtl w:val="0"/>
        </w:rPr>
        <w:t xml:space="preserve">Nesta subseção é apresentado o diagrama de casos de uso do sistema. Para cada um deles, utilize um ID que possa servir de referência no restante do documento. Por exemplo UC-01 para o Caso de Uso 01.</w:t>
      </w:r>
    </w:p>
    <w:p w:rsidR="00000000" w:rsidDel="00000000" w:rsidP="00000000" w:rsidRDefault="00000000" w:rsidRPr="00000000" w14:paraId="0000004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>
          <w:rtl w:val="0"/>
        </w:rPr>
      </w:r>
    </w:p>
    <w:sdt>
      <w:sdtPr>
        <w:lock w:val="contentLocked"/>
        <w:id w:val="72883614"/>
        <w:tag w:val="goog_rdk_0"/>
      </w:sdtPr>
      <w:sdtContent>
        <w:tbl>
          <w:tblPr>
            <w:tblStyle w:val="Table2"/>
            <w:tblW w:w="9629.999999999998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1457.9999999999998"/>
            <w:gridCol w:w="8171.999999999999"/>
            <w:tblGridChange w:id="0">
              <w:tblGrid>
                <w:gridCol w:w="1457.9999999999998"/>
                <w:gridCol w:w="8171.999999999999"/>
              </w:tblGrid>
            </w:tblGridChange>
          </w:tblGrid>
          <w:tr>
            <w:trPr>
              <w:cantSplit w:val="0"/>
              <w:trHeight w:val="44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>
                    <w:b w:val="1"/>
                    <w:bCs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bCs w:val="1"/>
                    <w:sz w:val="26"/>
                    <w:szCs w:val="26"/>
                    <w:rtl w:val="0"/>
                  </w:rPr>
                  <w:t xml:space="preserve">REQUISITOS FUNCIONAIS</w:t>
                </w:r>
              </w:p>
            </w:tc>
          </w:tr>
          <w:tr>
            <w:trPr>
              <w:cantSplit w:val="0"/>
              <w:trHeight w:val="44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RF-01: MÓDULO COMERCIAL (AUXILIAR COMERCIAL)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RF-01.01: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Auxiliar Comercial deve poder gerenciar orçamentos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RF-01.02: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Auxiliar Comercial deve poder gerenciar clientes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RF-01.03: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Auxiliar Comercial deve poder gerenciar obras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RF-01.04: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Auxiliar Comercial deve poder gerenciar produtos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RF-01.05: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Auxiliar Comercial deve poder emitir relatórios comerciais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RF-01.06: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Auxiliar Comercial deve poder emitir relatórios de obra</w:t>
                </w:r>
              </w:p>
            </w:tc>
          </w:tr>
          <w:tr>
            <w:trPr>
              <w:cantSplit w:val="0"/>
              <w:trHeight w:val="44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B">
                <w:pPr>
                  <w:widowControl w:val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RF-02: MÓDULO DE ESTOQUE (ALMOXARIFE)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RF-02.01: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Almoxarife deve poder gerenciar estoque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RF-02.02: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Almoxarife deve poder consultar estoque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RF-02.03: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Almoxarife deve controlar estoque automaticamente na produção</w:t>
                </w:r>
              </w:p>
            </w:tc>
          </w:tr>
          <w:tr>
            <w:trPr>
              <w:cantSplit w:val="0"/>
              <w:trHeight w:val="44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3">
                <w:pPr>
                  <w:widowControl w:val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RF-03: MÓDULO FINANCEIRO (AUXILIAR FINANCEIRO)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RF-03.01: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Auxiliar Financeiro deve poder gerenciar despesas e faturamento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7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RF-03.02: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Auxiliar Financeiro deve poder emitir relatórios financeiros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9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RF-03.03: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Auxiliar Financeiro deve controlar fluxo de caixa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B">
                <w:pPr>
                  <w:widowControl w:val="0"/>
                  <w:jc w:val="center"/>
                  <w:rPr/>
                </w:pPr>
                <w:r w:rsidDel="00000000" w:rsidR="00000000" w:rsidRPr="00000000">
                  <w:rPr>
                    <w:rtl w:val="0"/>
                  </w:rPr>
                  <w:t xml:space="preserve">RF-04: MÓDULO DE USUÁRIOS (ADMINISTRADOR)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RF-04.01: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Administrador deve poder gerenciar usuários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6F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RF-04.02: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Administrador deve poder gerenciar conta de usuário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1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RF-04.03: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Administrador deve controlar perfis de acesso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rHeight w:val="440" w:hRule="atLeast"/>
              <w:tblHeader w:val="0"/>
            </w:trPr>
            <w:tc>
              <w:tcPr>
                <w:gridSpan w:val="2"/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3">
                <w:pPr>
                  <w:widowControl w:val="0"/>
                  <w:jc w:val="center"/>
                  <w:rPr>
                    <w:b w:val="1"/>
                    <w:bCs w:val="1"/>
                    <w:sz w:val="26"/>
                    <w:szCs w:val="26"/>
                  </w:rPr>
                </w:pPr>
                <w:r w:rsidDel="00000000" w:rsidR="00000000" w:rsidRPr="00000000">
                  <w:rPr>
                    <w:b w:val="1"/>
                    <w:bCs w:val="1"/>
                    <w:sz w:val="26"/>
                    <w:szCs w:val="26"/>
                    <w:rtl w:val="0"/>
                  </w:rPr>
                  <w:t xml:space="preserve">REQUISITOS NÃO FUNCIONAIS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RNF-01: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sistema deve responder a consultas em até 3 segundos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7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RNF-02: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sistema deve suportar no mínimo 2 e no máximo 10 usuários concorrentes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9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RNF-03: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sistema deve implementar autenticação por senha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B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RNF-04: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sistema deve controlar acesso por perfis de usuário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D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RNF-05: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sistema deve ter interface com linguagem textual em português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7F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RNF-06: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sistema deve ser responsivo para dispositivos como celulares, tablets e computador/notebooks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1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RNF-07: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sistema deve ter disponibilidade de 99% em horário comercial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3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RNF-08: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4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/>
                </w:pPr>
                <w:r w:rsidDel="00000000" w:rsidR="00000000" w:rsidRPr="00000000">
                  <w:rPr>
                    <w:rtl w:val="0"/>
                  </w:rPr>
                  <w:t xml:space="preserve">O sistema deve realizar backup automático diário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8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26480" cy="56896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numPr>
          <w:ilvl w:val="1"/>
          <w:numId w:val="4"/>
        </w:numPr>
        <w:spacing w:after="280" w:before="280" w:lineRule="auto"/>
        <w:ind w:left="0" w:firstLine="0"/>
        <w:jc w:val="both"/>
        <w:rPr/>
      </w:pPr>
      <w:bookmarkStart w:colFirst="0" w:colLast="0" w:name="_heading=h.tj2pr3xvbeed" w:id="7"/>
      <w:bookmarkEnd w:id="7"/>
      <w:r w:rsidDel="00000000" w:rsidR="00000000" w:rsidRPr="00000000">
        <w:rPr>
          <w:vertAlign w:val="baseline"/>
          <w:rtl w:val="0"/>
        </w:rPr>
        <w:t xml:space="preserve">Diagrama de Sequência do Sistema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/>
      </w:pPr>
      <w:r w:rsidDel="00000000" w:rsidR="00000000" w:rsidRPr="00000000">
        <w:rPr>
          <w:rtl w:val="0"/>
        </w:rPr>
        <w:t xml:space="preserve">Nesta subseção é apresentado o diagrama de sequência do sistema de pelo menos, 3 Casos de Uso ou Histórias de Usuário descritos na Seção 2.3. </w:t>
      </w:r>
    </w:p>
    <w:p w:rsidR="00000000" w:rsidDel="00000000" w:rsidP="00000000" w:rsidRDefault="00000000" w:rsidRPr="00000000" w14:paraId="00000089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648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670"/>
        <w:gridCol w:w="6978"/>
        <w:tblGridChange w:id="0">
          <w:tblGrid>
            <w:gridCol w:w="2670"/>
            <w:gridCol w:w="697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A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Contrato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B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Gerenciar Orcamentos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C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Operação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D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criarOrcamento(dadosCliente: Cliente, produtos: List&lt;Produto&gt;, quantidades: Map&lt;Produto, Integer&gt;): Orcamento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E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Referências cruzadas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F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RF-01.01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0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Pré-condições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1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Auxiliar Comercial deve estar autenticado no sistema</w:t>
            </w:r>
          </w:p>
          <w:p w:rsidR="00000000" w:rsidDel="00000000" w:rsidP="00000000" w:rsidRDefault="00000000" w:rsidRPr="00000000" w14:paraId="00000092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Cliente deve estar cadastrado no sistema</w:t>
            </w:r>
          </w:p>
          <w:p w:rsidR="00000000" w:rsidDel="00000000" w:rsidP="00000000" w:rsidRDefault="00000000" w:rsidRPr="00000000" w14:paraId="00000093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Produtos devem existir no catálogo com preços definidos</w:t>
            </w:r>
          </w:p>
          <w:p w:rsidR="00000000" w:rsidDel="00000000" w:rsidP="00000000" w:rsidRDefault="00000000" w:rsidRPr="00000000" w14:paraId="00000094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Estoque deve ter disponibilidade dos produtos selecionados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5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Pós-condições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6">
            <w:pPr>
              <w:numPr>
                <w:ilvl w:val="0"/>
                <w:numId w:val="3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Orçamento é criado com status "Rascunho"</w:t>
            </w:r>
          </w:p>
          <w:p w:rsidR="00000000" w:rsidDel="00000000" w:rsidP="00000000" w:rsidRDefault="00000000" w:rsidRPr="00000000" w14:paraId="00000097">
            <w:pPr>
              <w:numPr>
                <w:ilvl w:val="0"/>
                <w:numId w:val="3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Cálculo automático de preços é executado</w:t>
            </w:r>
          </w:p>
          <w:p w:rsidR="00000000" w:rsidDel="00000000" w:rsidP="00000000" w:rsidRDefault="00000000" w:rsidRPr="00000000" w14:paraId="00000098">
            <w:pPr>
              <w:numPr>
                <w:ilvl w:val="0"/>
                <w:numId w:val="3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Número único do orçamento é gerado</w:t>
            </w:r>
          </w:p>
          <w:p w:rsidR="00000000" w:rsidDel="00000000" w:rsidP="00000000" w:rsidRDefault="00000000" w:rsidRPr="00000000" w14:paraId="00000099">
            <w:pPr>
              <w:numPr>
                <w:ilvl w:val="0"/>
                <w:numId w:val="3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Orçamento fica disponível para aprovação</w:t>
            </w:r>
          </w:p>
        </w:tc>
      </w:tr>
    </w:tbl>
    <w:p w:rsidR="00000000" w:rsidDel="00000000" w:rsidP="00000000" w:rsidRDefault="00000000" w:rsidRPr="00000000" w14:paraId="0000009A">
      <w:pPr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4616246" cy="8672513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6246" cy="867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"/>
        <w:tblW w:w="9648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670"/>
        <w:gridCol w:w="6978"/>
        <w:tblGridChange w:id="0">
          <w:tblGrid>
            <w:gridCol w:w="2670"/>
            <w:gridCol w:w="697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B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Contrato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C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Gerenciar Clientes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D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Operação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E">
            <w:pPr>
              <w:jc w:val="both"/>
              <w:rPr/>
            </w:pPr>
            <w:r w:rsidDel="00000000" w:rsidR="00000000" w:rsidRPr="00000000">
              <w:rPr>
                <w:rFonts w:ascii="Roboto" w:cs="Roboto" w:eastAsia="Roboto" w:hAnsi="Roboto"/>
                <w:color w:val="0f1115"/>
                <w:highlight w:val="white"/>
                <w:rtl w:val="0"/>
              </w:rPr>
              <w:t xml:space="preserve">gerenciarCliente(operacao: String, dadosCliente: Cliente): Resultado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F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Referências cruzadas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0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RF-01.02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1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Pré-condições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2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Usuário deve ter permissão de Auxiliar Comercial ou superior</w:t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Para cadastro: CPF/CNPJ não pode estar cadastrado previamente</w:t>
            </w:r>
          </w:p>
          <w:p w:rsidR="00000000" w:rsidDel="00000000" w:rsidP="00000000" w:rsidRDefault="00000000" w:rsidRPr="00000000" w14:paraId="000000A4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Para edição: Cliente deve existir no sistema</w:t>
            </w:r>
          </w:p>
          <w:p w:rsidR="00000000" w:rsidDel="00000000" w:rsidP="00000000" w:rsidRDefault="00000000" w:rsidRPr="00000000" w14:paraId="000000A5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Dados obrigatórios devem ser fornecidos (nome, documento)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6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Pós-condições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</w:pPr>
            <w:r w:rsidDel="00000000" w:rsidR="00000000" w:rsidRPr="00000000">
              <w:rPr>
                <w:rtl w:val="0"/>
              </w:rPr>
              <w:t xml:space="preserve">Cliente é cadastrado/atualizado no sistema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</w:pPr>
            <w:r w:rsidDel="00000000" w:rsidR="00000000" w:rsidRPr="00000000">
              <w:rPr>
                <w:rtl w:val="0"/>
              </w:rPr>
              <w:t xml:space="preserve">Histórico de operação é registrado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</w:pPr>
            <w:r w:rsidDel="00000000" w:rsidR="00000000" w:rsidRPr="00000000">
              <w:rPr>
                <w:rtl w:val="0"/>
              </w:rPr>
              <w:t xml:space="preserve">Dados ficam disponíveis para orçamentos futuros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both"/>
            </w:pPr>
            <w:r w:rsidDel="00000000" w:rsidR="00000000" w:rsidRPr="00000000">
              <w:rPr>
                <w:rtl w:val="0"/>
              </w:rPr>
              <w:t xml:space="preserve">Relatório de clientes é atualizado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4028723" cy="737997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8723" cy="7379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648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670"/>
        <w:gridCol w:w="6978"/>
        <w:tblGridChange w:id="0">
          <w:tblGrid>
            <w:gridCol w:w="2670"/>
            <w:gridCol w:w="697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0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Contrato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1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Gerenciar Estoque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2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Operação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3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gerenciarEstoque(operacao: String, item: ItemEstoque, quantidade: Integer): Resultado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4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Referências cruzadas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5">
            <w:pPr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RF-02.01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6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Pré-condições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7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Almoxarife deve estar autenticado no sistema</w:t>
            </w:r>
          </w:p>
          <w:p w:rsidR="00000000" w:rsidDel="00000000" w:rsidP="00000000" w:rsidRDefault="00000000" w:rsidRPr="00000000" w14:paraId="000000B8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Item deve existir no catálogo de produtos</w:t>
            </w:r>
          </w:p>
          <w:p w:rsidR="00000000" w:rsidDel="00000000" w:rsidP="00000000" w:rsidRDefault="00000000" w:rsidRPr="00000000" w14:paraId="000000B9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Para saída: Quantidade deve ser disponível em estoque</w:t>
            </w:r>
          </w:p>
          <w:p w:rsidR="00000000" w:rsidDel="00000000" w:rsidP="00000000" w:rsidRDefault="00000000" w:rsidRPr="00000000" w14:paraId="000000BA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Para entrada: Dados do lote devem ser fornecidos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B">
            <w:pPr>
              <w:jc w:val="both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Pós-condições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C">
            <w:pPr>
              <w:numPr>
                <w:ilvl w:val="0"/>
                <w:numId w:val="3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Estoque é atualizado com nova quantidade</w:t>
            </w:r>
          </w:p>
          <w:p w:rsidR="00000000" w:rsidDel="00000000" w:rsidP="00000000" w:rsidRDefault="00000000" w:rsidRPr="00000000" w14:paraId="000000BD">
            <w:pPr>
              <w:numPr>
                <w:ilvl w:val="0"/>
                <w:numId w:val="3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Movimentação é registrada no histórico</w:t>
            </w:r>
          </w:p>
          <w:p w:rsidR="00000000" w:rsidDel="00000000" w:rsidP="00000000" w:rsidRDefault="00000000" w:rsidRPr="00000000" w14:paraId="000000BE">
            <w:pPr>
              <w:numPr>
                <w:ilvl w:val="0"/>
                <w:numId w:val="3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Alertas são gerados se níveis mínimos forem atingidos</w:t>
            </w:r>
          </w:p>
          <w:p w:rsidR="00000000" w:rsidDel="00000000" w:rsidP="00000000" w:rsidRDefault="00000000" w:rsidRPr="00000000" w14:paraId="000000BF">
            <w:pPr>
              <w:numPr>
                <w:ilvl w:val="0"/>
                <w:numId w:val="3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Relatórios de estoque são atualizados</w:t>
            </w:r>
          </w:p>
        </w:tc>
      </w:tr>
    </w:tbl>
    <w:p w:rsidR="00000000" w:rsidDel="00000000" w:rsidP="00000000" w:rsidRDefault="00000000" w:rsidRPr="00000000" w14:paraId="000000C0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4577715" cy="577664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5776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keepNext w:val="1"/>
        <w:keepLines w:val="1"/>
        <w:numPr>
          <w:ilvl w:val="0"/>
          <w:numId w:val="4"/>
        </w:numPr>
        <w:spacing w:after="240" w:before="480" w:lineRule="auto"/>
        <w:ind w:left="0" w:firstLine="0"/>
        <w:jc w:val="both"/>
        <w:rPr/>
      </w:pPr>
      <w:bookmarkStart w:colFirst="0" w:colLast="0" w:name="_heading=h.sennytnfvsju" w:id="8"/>
      <w:bookmarkEnd w:id="8"/>
      <w:r w:rsidDel="00000000" w:rsidR="00000000" w:rsidRPr="00000000">
        <w:rPr>
          <w:vertAlign w:val="baseline"/>
          <w:rtl w:val="0"/>
        </w:rPr>
        <w:t xml:space="preserve">Modelos de Projeto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numPr>
          <w:ilvl w:val="1"/>
          <w:numId w:val="4"/>
        </w:numPr>
        <w:ind w:left="0" w:firstLine="0"/>
        <w:jc w:val="both"/>
        <w:rPr/>
      </w:pPr>
      <w:bookmarkStart w:colFirst="0" w:colLast="0" w:name="_heading=h.h6twzt5darml" w:id="9"/>
      <w:bookmarkEnd w:id="9"/>
      <w:r w:rsidDel="00000000" w:rsidR="00000000" w:rsidRPr="00000000">
        <w:rPr>
          <w:rtl w:val="0"/>
        </w:rPr>
        <w:t xml:space="preserve">Arquitetura </w:t>
      </w:r>
    </w:p>
    <w:p w:rsidR="00000000" w:rsidDel="00000000" w:rsidP="00000000" w:rsidRDefault="00000000" w:rsidRPr="00000000" w14:paraId="000000C3">
      <w:pPr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40767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numPr>
          <w:ilvl w:val="1"/>
          <w:numId w:val="4"/>
        </w:numPr>
        <w:ind w:left="0" w:firstLine="0"/>
        <w:jc w:val="both"/>
        <w:rPr/>
      </w:pPr>
      <w:bookmarkStart w:colFirst="0" w:colLast="0" w:name="_heading=h.n3fgx1z0g2o7" w:id="10"/>
      <w:bookmarkEnd w:id="10"/>
      <w:r w:rsidDel="00000000" w:rsidR="00000000" w:rsidRPr="00000000">
        <w:rPr>
          <w:rtl w:val="0"/>
        </w:rPr>
        <w:t xml:space="preserve">Diagrama de Componentes e Implantação.</w:t>
      </w:r>
    </w:p>
    <w:p w:rsidR="00000000" w:rsidDel="00000000" w:rsidP="00000000" w:rsidRDefault="00000000" w:rsidRPr="00000000" w14:paraId="000000C5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Diagramas de componentes do sistema. Diagrama de implantação mostrando onde os componentes estarão alocados para a execução.</w:t>
      </w:r>
    </w:p>
    <w:p w:rsidR="00000000" w:rsidDel="00000000" w:rsidP="00000000" w:rsidRDefault="00000000" w:rsidRPr="00000000" w14:paraId="000000C6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5438775" cy="6194838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19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40767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keepNext w:val="1"/>
        <w:keepLines w:val="1"/>
        <w:numPr>
          <w:ilvl w:val="1"/>
          <w:numId w:val="4"/>
        </w:numPr>
        <w:spacing w:after="280" w:before="280" w:lineRule="auto"/>
        <w:ind w:left="0" w:firstLine="0"/>
        <w:jc w:val="both"/>
        <w:rPr/>
      </w:pPr>
      <w:bookmarkStart w:colFirst="0" w:colLast="0" w:name="_heading=h.oydyhlfi5stg" w:id="11"/>
      <w:bookmarkEnd w:id="11"/>
      <w:r w:rsidDel="00000000" w:rsidR="00000000" w:rsidRPr="00000000">
        <w:rPr>
          <w:vertAlign w:val="baseline"/>
          <w:rtl w:val="0"/>
        </w:rPr>
        <w:t xml:space="preserve">Diagrama de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6480" cy="4876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keepNext w:val="1"/>
        <w:keepLines w:val="1"/>
        <w:numPr>
          <w:ilvl w:val="1"/>
          <w:numId w:val="4"/>
        </w:numPr>
        <w:spacing w:after="280" w:before="280" w:lineRule="auto"/>
        <w:ind w:left="0" w:firstLine="0"/>
        <w:jc w:val="both"/>
        <w:rPr/>
      </w:pPr>
      <w:bookmarkStart w:colFirst="0" w:colLast="0" w:name="_heading=h.c0u3cdby0xz0" w:id="12"/>
      <w:bookmarkEnd w:id="12"/>
      <w:r w:rsidDel="00000000" w:rsidR="00000000" w:rsidRPr="00000000">
        <w:rPr>
          <w:vertAlign w:val="baseline"/>
          <w:rtl w:val="0"/>
        </w:rPr>
        <w:t xml:space="preserve">Diagramas de Sequência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2906078" cy="8748823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6078" cy="8748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5534025" cy="873442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73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4820603" cy="8839021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0603" cy="8839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4616246" cy="8672513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6246" cy="867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4125278" cy="875739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5278" cy="8757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3810289" cy="8520113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289" cy="852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77343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73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79629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96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74422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44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keepNext w:val="1"/>
        <w:keepLines w:val="1"/>
        <w:numPr>
          <w:ilvl w:val="1"/>
          <w:numId w:val="4"/>
        </w:numPr>
        <w:spacing w:after="280" w:before="280" w:lineRule="auto"/>
        <w:ind w:left="0" w:firstLine="0"/>
        <w:jc w:val="both"/>
        <w:rPr/>
      </w:pPr>
      <w:bookmarkStart w:colFirst="0" w:colLast="0" w:name="_heading=h.mduytef6xow" w:id="13"/>
      <w:bookmarkEnd w:id="13"/>
      <w:r w:rsidDel="00000000" w:rsidR="00000000" w:rsidRPr="00000000">
        <w:rPr>
          <w:vertAlign w:val="baseline"/>
          <w:rtl w:val="0"/>
        </w:rPr>
        <w:t xml:space="preserve">Diagramas de Comunicação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7747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1168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14605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14224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770295" cy="80022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0295" cy="800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8001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1193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7239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6350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6477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keepNext w:val="1"/>
        <w:keepLines w:val="1"/>
        <w:numPr>
          <w:ilvl w:val="1"/>
          <w:numId w:val="4"/>
        </w:numPr>
        <w:spacing w:after="280" w:before="280" w:lineRule="auto"/>
        <w:ind w:left="0" w:firstLine="0"/>
        <w:jc w:val="both"/>
        <w:rPr/>
      </w:pPr>
      <w:bookmarkStart w:colFirst="0" w:colLast="0" w:name="_heading=h.h3bzo5e4tsak" w:id="14"/>
      <w:bookmarkEnd w:id="14"/>
      <w:r w:rsidDel="00000000" w:rsidR="00000000" w:rsidRPr="00000000">
        <w:rPr>
          <w:vertAlign w:val="baseline"/>
          <w:rtl w:val="0"/>
        </w:rPr>
        <w:t xml:space="preserve">Diagramas de Estados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35560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keepNext w:val="1"/>
        <w:keepLines w:val="1"/>
        <w:numPr>
          <w:ilvl w:val="0"/>
          <w:numId w:val="4"/>
        </w:numPr>
        <w:spacing w:after="240" w:before="480" w:lineRule="auto"/>
        <w:ind w:left="0" w:firstLine="0"/>
        <w:jc w:val="both"/>
        <w:rPr/>
      </w:pPr>
      <w:bookmarkStart w:colFirst="0" w:colLast="0" w:name="_heading=h.v1bu5tsjwbn" w:id="15"/>
      <w:bookmarkEnd w:id="15"/>
      <w:r w:rsidDel="00000000" w:rsidR="00000000" w:rsidRPr="00000000">
        <w:rPr>
          <w:vertAlign w:val="baseline"/>
          <w:rtl w:val="0"/>
        </w:rPr>
        <w:t xml:space="preserve">Modelos de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g4h7htx69gy5" w:id="16"/>
      <w:bookmarkEnd w:id="16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Deve-se apresentar os </w:t>
      </w:r>
      <w:r w:rsidDel="00000000" w:rsidR="00000000" w:rsidRPr="00000000">
        <w:rPr>
          <w:rFonts w:ascii="Times New Roman" w:cs="Times New Roman" w:eastAsia="Times New Roman" w:hAnsi="Times New Roman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esquemas de banco de dados e as estratégias de mapeamento entre as representações de objetos e não-objetos. </w:t>
      </w:r>
    </w:p>
    <w:p w:rsidR="00000000" w:rsidDel="00000000" w:rsidP="00000000" w:rsidRDefault="00000000" w:rsidRPr="00000000" w14:paraId="000000E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mozr1ak1d34b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pgn1vsjwjhte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lyneaalwleqq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114300" distT="114300" distL="114300" distR="114300">
            <wp:extent cx="6126480" cy="49403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5" w:type="default"/>
      <w:type w:val="nextPage"/>
      <w:pgSz w:h="15840" w:w="12240" w:orient="portrait"/>
      <w:pgMar w:bottom="1440" w:top="1440" w:left="1296" w:right="129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ime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center"/>
      <w:rPr>
        <w:rFonts w:ascii="Times" w:cs="Times" w:eastAsia="Times" w:hAnsi="Times"/>
        <w:b w:val="1"/>
        <w:bCs w:val="1"/>
        <w:i w:val="1"/>
        <w:iCs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Times" w:cs="Times" w:eastAsia="Times" w:hAnsi="Times"/>
        <w:b w:val="1"/>
        <w:bCs w:val="1"/>
        <w:i w:val="1"/>
        <w:iCs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F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  <w:tbl>
    <w:tblPr>
      <w:tblStyle w:val="Table6"/>
      <w:tblW w:w="9360.0" w:type="dxa"/>
      <w:jc w:val="left"/>
      <w:tblInd w:w="-115.0" w:type="dxa"/>
      <w:tblLayout w:type="fixed"/>
      <w:tblLook w:val="0400"/>
    </w:tblPr>
    <w:tblGrid>
      <w:gridCol w:w="3120"/>
      <w:gridCol w:w="3120"/>
      <w:gridCol w:w="3120"/>
      <w:tblGridChange w:id="0">
        <w:tblGrid>
          <w:gridCol w:w="3120"/>
          <w:gridCol w:w="3120"/>
          <w:gridCol w:w="3120"/>
        </w:tblGrid>
      </w:tblGridChange>
    </w:tblGrid>
    <w:tr>
      <w:trPr>
        <w:cantSplit w:val="0"/>
        <w:tblHeader w:val="0"/>
      </w:trPr>
      <w:tc>
        <w:tcPr/>
        <w:p w:rsidR="00000000" w:rsidDel="00000000" w:rsidP="00000000" w:rsidRDefault="00000000" w:rsidRPr="00000000" w14:paraId="000000F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-115" w:right="0" w:firstLine="0"/>
            <w:jc w:val="left"/>
            <w:rPr>
              <w:rFonts w:ascii="Times" w:cs="Times" w:eastAsia="Times" w:hAnsi="Times"/>
              <w:b w:val="1"/>
              <w:bCs w:val="1"/>
              <w:i w:val="1"/>
              <w:iCs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F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0" w:right="0" w:firstLine="0"/>
            <w:jc w:val="center"/>
            <w:rPr>
              <w:rFonts w:ascii="Times" w:cs="Times" w:eastAsia="Times" w:hAnsi="Times"/>
              <w:b w:val="1"/>
              <w:bCs w:val="1"/>
              <w:i w:val="1"/>
              <w:iCs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0F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680"/>
              <w:tab w:val="right" w:leader="none" w:pos="9360"/>
            </w:tabs>
            <w:spacing w:after="0" w:before="0" w:line="240" w:lineRule="auto"/>
            <w:ind w:left="0" w:right="-115" w:firstLine="0"/>
            <w:jc w:val="right"/>
            <w:rPr>
              <w:rFonts w:ascii="Times" w:cs="Times" w:eastAsia="Times" w:hAnsi="Times"/>
              <w:b w:val="1"/>
              <w:bCs w:val="1"/>
              <w:i w:val="1"/>
              <w:iCs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F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Times" w:cs="Times" w:eastAsia="Times" w:hAnsi="Times"/>
        <w:b w:val="1"/>
        <w:bCs w:val="1"/>
        <w:i w:val="1"/>
        <w:iCs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Times" w:cs="Times" w:eastAsia="Times" w:hAnsi="Times"/>
        <w:b w:val="1"/>
        <w:bCs w:val="1"/>
        <w:i w:val="1"/>
        <w:iCs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" w:cs="Times" w:eastAsia="Times" w:hAnsi="Times"/>
        <w:b w:val="1"/>
        <w:bCs w:val="1"/>
        <w:i w:val="1"/>
        <w:iCs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Documentação de Projeto para o Sistema &lt;nome do sistema&gt; Página  </w:t>
    </w:r>
    <w:r w:rsidDel="00000000" w:rsidR="00000000" w:rsidRPr="00000000">
      <w:rPr>
        <w:rFonts w:ascii="Times" w:cs="Times" w:eastAsia="Times" w:hAnsi="Times"/>
        <w:b w:val="1"/>
        <w:bCs w:val="1"/>
        <w:i w:val="1"/>
        <w:iCs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right"/>
      <w:rPr>
        <w:rFonts w:ascii="Times" w:cs="Times" w:eastAsia="Times" w:hAnsi="Times"/>
        <w:b w:val="1"/>
        <w:bCs w:val="1"/>
        <w:i w:val="1"/>
        <w:iCs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  <w:tab w:val="right" w:leader="none" w:pos="9630"/>
      </w:tabs>
      <w:spacing w:after="0" w:before="0" w:line="240" w:lineRule="auto"/>
      <w:ind w:left="0" w:right="0" w:firstLine="0"/>
      <w:jc w:val="right"/>
      <w:rPr>
        <w:rFonts w:ascii="Times" w:cs="Times" w:eastAsia="Times" w:hAnsi="Times"/>
        <w:b w:val="1"/>
        <w:bCs w:val="1"/>
        <w:i w:val="1"/>
        <w:iCs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" w:cs="Times" w:eastAsia="Times" w:hAnsi="Times"/>
        <w:b w:val="1"/>
        <w:bCs w:val="1"/>
        <w:i w:val="1"/>
        <w:iCs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Documentação de Projeto para o Sistema &lt;nome do sistema&gt; Página </w:t>
      <w:tab/>
      <w:tab/>
    </w:r>
    <w:r w:rsidDel="00000000" w:rsidR="00000000" w:rsidRPr="00000000">
      <w:rPr>
        <w:rFonts w:ascii="Times" w:cs="Times" w:eastAsia="Times" w:hAnsi="Times"/>
        <w:b w:val="1"/>
        <w:bCs w:val="1"/>
        <w:i w:val="1"/>
        <w:iCs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7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" w:cs="Times" w:eastAsia="Times" w:hAnsi="Times"/>
        <w:b w:val="1"/>
        <w:bCs w:val="1"/>
        <w:i w:val="1"/>
        <w:iCs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0" w:firstLine="0"/>
      </w:pPr>
      <w:rPr/>
    </w:lvl>
    <w:lvl w:ilvl="1">
      <w:start w:val="1"/>
      <w:numFmt w:val="decimal"/>
      <w:lvlText w:val="%1.%2"/>
      <w:lvlJc w:val="left"/>
      <w:pPr>
        <w:ind w:left="0" w:firstLine="0"/>
      </w:pPr>
      <w:rPr/>
    </w:lvl>
    <w:lvl w:ilvl="2">
      <w:start w:val="1"/>
      <w:numFmt w:val="decimal"/>
      <w:lvlText w:val="%1.%2.%3"/>
      <w:lvlJc w:val="left"/>
      <w:pPr>
        <w:ind w:left="0" w:firstLine="0"/>
      </w:pPr>
      <w:rPr/>
    </w:lvl>
    <w:lvl w:ilvl="3">
      <w:start w:val="1"/>
      <w:numFmt w:val="decimal"/>
      <w:lvlText w:val="%1.%2.%3.%4"/>
      <w:lvlJc w:val="left"/>
      <w:pPr>
        <w:ind w:left="0" w:firstLine="0"/>
      </w:pPr>
      <w:rPr/>
    </w:lvl>
    <w:lvl w:ilvl="4">
      <w:start w:val="1"/>
      <w:numFmt w:val="decimal"/>
      <w:lvlText w:val="%1.%2.%3.%4.%5"/>
      <w:lvlJc w:val="left"/>
      <w:pPr>
        <w:ind w:left="0" w:firstLine="0"/>
      </w:pPr>
      <w:rPr/>
    </w:lvl>
    <w:lvl w:ilvl="5">
      <w:start w:val="1"/>
      <w:numFmt w:val="decimal"/>
      <w:lvlText w:val="%1.%2.%3.%4.%5.%6"/>
      <w:lvlJc w:val="left"/>
      <w:pPr>
        <w:ind w:left="0" w:firstLine="0"/>
      </w:pPr>
      <w:rPr/>
    </w:lvl>
    <w:lvl w:ilvl="6">
      <w:start w:val="1"/>
      <w:numFmt w:val="decimal"/>
      <w:lvlText w:val="%1.%2.%3.%4.%5.%6.%7"/>
      <w:lvlJc w:val="left"/>
      <w:pPr>
        <w:ind w:left="0" w:firstLine="0"/>
      </w:pPr>
      <w:rPr/>
    </w:lvl>
    <w:lvl w:ilvl="7">
      <w:start w:val="1"/>
      <w:numFmt w:val="decimal"/>
      <w:lvlText w:val="%1.%2.%3.%4.%5.%6.%7.%8"/>
      <w:lvlJc w:val="left"/>
      <w:pPr>
        <w:ind w:left="0" w:firstLine="0"/>
      </w:pPr>
      <w:rPr/>
    </w:lvl>
    <w:lvl w:ilvl="8">
      <w:start w:val="1"/>
      <w:numFmt w:val="decimal"/>
      <w:lvlText w:val="%1.%2.%3.%4.%5.%6.%7.%8.%9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Times" w:cs="Times" w:eastAsia="Times" w:hAnsi="Times"/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480" w:lineRule="auto"/>
      <w:ind w:left="0" w:firstLine="0"/>
    </w:pPr>
    <w:rPr>
      <w:b w:val="1"/>
      <w:bCs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280" w:before="280" w:lineRule="auto"/>
      <w:ind w:left="0" w:firstLine="0"/>
    </w:pPr>
    <w:rPr>
      <w:b w:val="1"/>
      <w:bCs w:val="1"/>
      <w:sz w:val="28"/>
      <w:szCs w:val="28"/>
    </w:rPr>
  </w:style>
  <w:style w:type="paragraph" w:styleId="Heading3">
    <w:name w:val="heading 3"/>
    <w:basedOn w:val="Normal"/>
    <w:next w:val="Normal"/>
    <w:pPr>
      <w:spacing w:after="240" w:before="240" w:lineRule="auto"/>
      <w:ind w:left="0" w:firstLine="0"/>
    </w:pPr>
    <w:rPr>
      <w:b w:val="1"/>
      <w:bCs w:val="1"/>
    </w:rPr>
  </w:style>
  <w:style w:type="paragraph" w:styleId="Heading4">
    <w:name w:val="heading 4"/>
    <w:basedOn w:val="Normal"/>
    <w:next w:val="Normal"/>
    <w:pPr>
      <w:keepNext w:val="1"/>
      <w:spacing w:after="60" w:before="240" w:line="220" w:lineRule="auto"/>
      <w:ind w:left="0" w:firstLine="0"/>
      <w:jc w:val="both"/>
    </w:pPr>
    <w:rPr>
      <w:rFonts w:ascii="Times New Roman" w:cs="Times New Roman" w:eastAsia="Times New Roman" w:hAnsi="Times New Roman"/>
      <w:b w:val="1"/>
      <w:bCs w:val="1"/>
      <w:i w:val="1"/>
      <w:iCs w:val="1"/>
      <w:sz w:val="22"/>
      <w:szCs w:val="22"/>
    </w:rPr>
  </w:style>
  <w:style w:type="paragraph" w:styleId="Heading5">
    <w:name w:val="heading 5"/>
    <w:basedOn w:val="Normal"/>
    <w:next w:val="Normal"/>
    <w:pPr>
      <w:spacing w:after="60" w:before="240" w:line="220" w:lineRule="auto"/>
      <w:ind w:left="0" w:firstLine="0"/>
      <w:jc w:val="both"/>
    </w:pPr>
    <w:rPr>
      <w:rFonts w:ascii="Arial" w:cs="Arial" w:eastAsia="Arial" w:hAnsi="Arial"/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="220" w:lineRule="auto"/>
      <w:ind w:left="0" w:firstLine="0"/>
      <w:jc w:val="both"/>
    </w:pPr>
    <w:rPr>
      <w:rFonts w:ascii="Arial" w:cs="Arial" w:eastAsia="Arial" w:hAnsi="Arial"/>
      <w:i w:val="1"/>
      <w:iCs w:val="1"/>
      <w:sz w:val="22"/>
      <w:szCs w:val="22"/>
    </w:rPr>
  </w:style>
  <w:style w:type="paragraph" w:styleId="Title">
    <w:name w:val="Title"/>
    <w:basedOn w:val="Normal"/>
    <w:next w:val="Normal"/>
    <w:pPr>
      <w:spacing w:after="720" w:before="240" w:line="240" w:lineRule="auto"/>
      <w:jc w:val="right"/>
    </w:pPr>
    <w:rPr>
      <w:rFonts w:ascii="Arial" w:cs="Arial" w:eastAsia="Arial" w:hAnsi="Arial"/>
      <w:b w:val="1"/>
      <w:bCs w:val="1"/>
      <w:sz w:val="64"/>
      <w:szCs w:val="64"/>
    </w:rPr>
  </w:style>
  <w:style w:type="paragraph" w:styleId="Normal" w:default="1">
    <w:name w:val="normal"/>
  </w:style>
  <w:style w:type="table" w:styleId="TableNormal" w:default="1">
    <w:name w:val="Table Normal"/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24.png"/><Relationship Id="rId21" Type="http://schemas.openxmlformats.org/officeDocument/2006/relationships/image" Target="media/image16.png"/><Relationship Id="rId24" Type="http://schemas.openxmlformats.org/officeDocument/2006/relationships/image" Target="media/image1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26" Type="http://schemas.openxmlformats.org/officeDocument/2006/relationships/image" Target="media/image5.png"/><Relationship Id="rId25" Type="http://schemas.openxmlformats.org/officeDocument/2006/relationships/image" Target="media/image21.png"/><Relationship Id="rId28" Type="http://schemas.openxmlformats.org/officeDocument/2006/relationships/image" Target="media/image3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7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31" Type="http://schemas.openxmlformats.org/officeDocument/2006/relationships/image" Target="media/image2.png"/><Relationship Id="rId30" Type="http://schemas.openxmlformats.org/officeDocument/2006/relationships/image" Target="media/image6.png"/><Relationship Id="rId11" Type="http://schemas.openxmlformats.org/officeDocument/2006/relationships/image" Target="media/image25.png"/><Relationship Id="rId33" Type="http://schemas.openxmlformats.org/officeDocument/2006/relationships/image" Target="media/image13.png"/><Relationship Id="rId10" Type="http://schemas.openxmlformats.org/officeDocument/2006/relationships/footer" Target="footer2.xml"/><Relationship Id="rId32" Type="http://schemas.openxmlformats.org/officeDocument/2006/relationships/image" Target="media/image20.png"/><Relationship Id="rId13" Type="http://schemas.openxmlformats.org/officeDocument/2006/relationships/image" Target="media/image12.png"/><Relationship Id="rId35" Type="http://schemas.openxmlformats.org/officeDocument/2006/relationships/header" Target="header3.xml"/><Relationship Id="rId12" Type="http://schemas.openxmlformats.org/officeDocument/2006/relationships/image" Target="media/image10.png"/><Relationship Id="rId34" Type="http://schemas.openxmlformats.org/officeDocument/2006/relationships/image" Target="media/image18.png"/><Relationship Id="rId15" Type="http://schemas.openxmlformats.org/officeDocument/2006/relationships/image" Target="media/image15.png"/><Relationship Id="rId14" Type="http://schemas.openxmlformats.org/officeDocument/2006/relationships/image" Target="media/image23.png"/><Relationship Id="rId17" Type="http://schemas.openxmlformats.org/officeDocument/2006/relationships/image" Target="media/image17.png"/><Relationship Id="rId16" Type="http://schemas.openxmlformats.org/officeDocument/2006/relationships/image" Target="media/image9.png"/><Relationship Id="rId19" Type="http://schemas.openxmlformats.org/officeDocument/2006/relationships/image" Target="media/image4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y/yWWFxrd4jqUsSj1migUnBHpA==">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